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965" w:type="dxa"/>
        <w:tblLayout w:type="fixed"/>
        <w:tblCellMar>
          <w:left w:w="115" w:type="dxa"/>
          <w:right w:w="115" w:type="dxa"/>
        </w:tblCellMar>
        <w:tblLook w:val="04A0" w:firstRow="1" w:lastRow="0" w:firstColumn="1" w:lastColumn="0" w:noHBand="0" w:noVBand="1"/>
      </w:tblPr>
      <w:tblGrid>
        <w:gridCol w:w="1890"/>
        <w:gridCol w:w="4014"/>
        <w:gridCol w:w="4716"/>
      </w:tblGrid>
      <w:tr w:rsidR="004E64BF" w14:paraId="33C6C47E" w14:textId="77777777" w:rsidTr="004E64BF">
        <w:tc>
          <w:tcPr>
            <w:tcW w:w="10620" w:type="dxa"/>
            <w:gridSpan w:val="3"/>
            <w:shd w:val="clear" w:color="auto" w:fill="95B3D7" w:themeFill="accent1" w:themeFillTint="99"/>
          </w:tcPr>
          <w:p w14:paraId="5B750828" w14:textId="77777777" w:rsidR="004E64BF" w:rsidRDefault="004E64BF" w:rsidP="004E64BF">
            <w:pPr>
              <w:pStyle w:val="NoSpacing"/>
              <w:tabs>
                <w:tab w:val="left" w:pos="450"/>
              </w:tabs>
              <w:rPr>
                <w:sz w:val="24"/>
                <w:szCs w:val="24"/>
              </w:rPr>
            </w:pPr>
            <w:r w:rsidRPr="00AC274D">
              <w:rPr>
                <w:sz w:val="24"/>
                <w:szCs w:val="24"/>
              </w:rPr>
              <w:t>TECHNIQUES OF THERAPEUTIC COMMUNICATION</w:t>
            </w:r>
          </w:p>
        </w:tc>
      </w:tr>
      <w:tr w:rsidR="004E64BF" w14:paraId="6CEBDA8C" w14:textId="77777777" w:rsidTr="004E64BF">
        <w:tc>
          <w:tcPr>
            <w:tcW w:w="1890" w:type="dxa"/>
            <w:shd w:val="clear" w:color="auto" w:fill="C6D9F1" w:themeFill="text2" w:themeFillTint="33"/>
          </w:tcPr>
          <w:p w14:paraId="6B6CE711" w14:textId="77777777" w:rsidR="004E64BF" w:rsidRDefault="004E64BF" w:rsidP="004E64BF">
            <w:pPr>
              <w:pStyle w:val="NoSpacing"/>
              <w:tabs>
                <w:tab w:val="left" w:pos="450"/>
              </w:tabs>
              <w:rPr>
                <w:sz w:val="24"/>
                <w:szCs w:val="24"/>
              </w:rPr>
            </w:pPr>
            <w:r>
              <w:rPr>
                <w:sz w:val="24"/>
                <w:szCs w:val="24"/>
              </w:rPr>
              <w:t>Technique</w:t>
            </w:r>
          </w:p>
        </w:tc>
        <w:tc>
          <w:tcPr>
            <w:tcW w:w="4014" w:type="dxa"/>
            <w:shd w:val="clear" w:color="auto" w:fill="C6D9F1" w:themeFill="text2" w:themeFillTint="33"/>
          </w:tcPr>
          <w:p w14:paraId="4BE97A73" w14:textId="77777777" w:rsidR="004E64BF" w:rsidRDefault="004E64BF" w:rsidP="004E64BF">
            <w:pPr>
              <w:pStyle w:val="NoSpacing"/>
              <w:tabs>
                <w:tab w:val="left" w:pos="450"/>
              </w:tabs>
              <w:rPr>
                <w:sz w:val="24"/>
                <w:szCs w:val="24"/>
              </w:rPr>
            </w:pPr>
            <w:r>
              <w:rPr>
                <w:sz w:val="24"/>
                <w:szCs w:val="24"/>
              </w:rPr>
              <w:t>Description</w:t>
            </w:r>
          </w:p>
        </w:tc>
        <w:tc>
          <w:tcPr>
            <w:tcW w:w="4716" w:type="dxa"/>
            <w:shd w:val="clear" w:color="auto" w:fill="C6D9F1" w:themeFill="text2" w:themeFillTint="33"/>
          </w:tcPr>
          <w:p w14:paraId="570B709B" w14:textId="77777777" w:rsidR="004E64BF" w:rsidRDefault="004E64BF" w:rsidP="004E64BF">
            <w:pPr>
              <w:pStyle w:val="NoSpacing"/>
              <w:tabs>
                <w:tab w:val="left" w:pos="450"/>
              </w:tabs>
              <w:rPr>
                <w:sz w:val="24"/>
                <w:szCs w:val="24"/>
              </w:rPr>
            </w:pPr>
            <w:r>
              <w:rPr>
                <w:sz w:val="24"/>
                <w:szCs w:val="24"/>
              </w:rPr>
              <w:t>Example</w:t>
            </w:r>
          </w:p>
        </w:tc>
      </w:tr>
      <w:tr w:rsidR="004E64BF" w14:paraId="15CAA355" w14:textId="77777777" w:rsidTr="004E64BF">
        <w:tc>
          <w:tcPr>
            <w:tcW w:w="1890" w:type="dxa"/>
          </w:tcPr>
          <w:p w14:paraId="2F2C30C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 Broad </w:t>
            </w:r>
            <w:r>
              <w:rPr>
                <w:rFonts w:asciiTheme="minorHAnsi" w:hAnsiTheme="minorHAnsi"/>
                <w:b w:val="0"/>
              </w:rPr>
              <w:t>o</w:t>
            </w:r>
            <w:r w:rsidRPr="00291855">
              <w:rPr>
                <w:rFonts w:asciiTheme="minorHAnsi" w:hAnsiTheme="minorHAnsi"/>
                <w:b w:val="0"/>
              </w:rPr>
              <w:t xml:space="preserve">pening </w:t>
            </w:r>
            <w:r>
              <w:rPr>
                <w:rFonts w:asciiTheme="minorHAnsi" w:hAnsiTheme="minorHAnsi"/>
                <w:b w:val="0"/>
              </w:rPr>
              <w:t>s</w:t>
            </w:r>
            <w:r w:rsidRPr="00291855">
              <w:rPr>
                <w:rFonts w:asciiTheme="minorHAnsi" w:hAnsiTheme="minorHAnsi"/>
                <w:b w:val="0"/>
              </w:rPr>
              <w:t>tatements</w:t>
            </w:r>
          </w:p>
        </w:tc>
        <w:tc>
          <w:tcPr>
            <w:tcW w:w="4014" w:type="dxa"/>
          </w:tcPr>
          <w:p w14:paraId="4D594A1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To allow the patient to pick the topic, take the initiative to express self, and set the direction of the conversation.</w:t>
            </w:r>
          </w:p>
        </w:tc>
        <w:tc>
          <w:tcPr>
            <w:tcW w:w="4716" w:type="dxa"/>
          </w:tcPr>
          <w:p w14:paraId="757C4CD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Where would you like to begin?</w:t>
            </w:r>
          </w:p>
          <w:p w14:paraId="3C9CB0F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What is on your mind today?</w:t>
            </w:r>
          </w:p>
          <w:p w14:paraId="623CE97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What are you thinking about?</w:t>
            </w:r>
          </w:p>
          <w:p w14:paraId="55D6356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Is there anything you would like to discuss?</w:t>
            </w:r>
          </w:p>
        </w:tc>
      </w:tr>
      <w:tr w:rsidR="004E64BF" w14:paraId="7B950DD0" w14:textId="77777777" w:rsidTr="004E64BF">
        <w:tc>
          <w:tcPr>
            <w:tcW w:w="1890" w:type="dxa"/>
          </w:tcPr>
          <w:p w14:paraId="19E8A63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Offering </w:t>
            </w:r>
            <w:r>
              <w:rPr>
                <w:rFonts w:asciiTheme="minorHAnsi" w:hAnsiTheme="minorHAnsi"/>
                <w:b w:val="0"/>
              </w:rPr>
              <w:t>g</w:t>
            </w:r>
            <w:r w:rsidRPr="00291855">
              <w:rPr>
                <w:rFonts w:asciiTheme="minorHAnsi" w:hAnsiTheme="minorHAnsi"/>
                <w:b w:val="0"/>
              </w:rPr>
              <w:t xml:space="preserve">eneral </w:t>
            </w:r>
            <w:r>
              <w:rPr>
                <w:rFonts w:asciiTheme="minorHAnsi" w:hAnsiTheme="minorHAnsi"/>
                <w:b w:val="0"/>
              </w:rPr>
              <w:t>l</w:t>
            </w:r>
            <w:r w:rsidRPr="00291855">
              <w:rPr>
                <w:rFonts w:asciiTheme="minorHAnsi" w:hAnsiTheme="minorHAnsi"/>
                <w:b w:val="0"/>
              </w:rPr>
              <w:t>eads</w:t>
            </w:r>
          </w:p>
        </w:tc>
        <w:tc>
          <w:tcPr>
            <w:tcW w:w="4014" w:type="dxa"/>
          </w:tcPr>
          <w:p w14:paraId="0D3E01A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Encourages the client to continue and that the nurse is interested in what comes next.</w:t>
            </w:r>
          </w:p>
        </w:tc>
        <w:tc>
          <w:tcPr>
            <w:tcW w:w="4716" w:type="dxa"/>
          </w:tcPr>
          <w:p w14:paraId="1ED2EDF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Go on.</w:t>
            </w:r>
          </w:p>
          <w:p w14:paraId="1CFFE55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And then?</w:t>
            </w:r>
          </w:p>
          <w:p w14:paraId="200DEE75" w14:textId="77777777" w:rsidR="004E64BF" w:rsidRDefault="004E64BF" w:rsidP="004E64BF">
            <w:pPr>
              <w:pStyle w:val="NoSpacing"/>
              <w:tabs>
                <w:tab w:val="left" w:pos="450"/>
              </w:tabs>
              <w:rPr>
                <w:rFonts w:asciiTheme="minorHAnsi" w:hAnsiTheme="minorHAnsi"/>
                <w:b w:val="0"/>
              </w:rPr>
            </w:pPr>
            <w:r w:rsidRPr="00291855">
              <w:rPr>
                <w:rFonts w:asciiTheme="minorHAnsi" w:hAnsiTheme="minorHAnsi"/>
                <w:b w:val="0"/>
              </w:rPr>
              <w:t>Tell me about it.</w:t>
            </w:r>
          </w:p>
          <w:p w14:paraId="5181CCA7" w14:textId="77777777" w:rsidR="004E64BF" w:rsidRPr="00291855" w:rsidRDefault="004E64BF" w:rsidP="004E64BF">
            <w:pPr>
              <w:pStyle w:val="NoSpacing"/>
              <w:tabs>
                <w:tab w:val="left" w:pos="450"/>
              </w:tabs>
              <w:rPr>
                <w:rFonts w:asciiTheme="minorHAnsi" w:hAnsiTheme="minorHAnsi"/>
                <w:b w:val="0"/>
              </w:rPr>
            </w:pPr>
          </w:p>
        </w:tc>
      </w:tr>
      <w:tr w:rsidR="004E64BF" w14:paraId="286D8BFE" w14:textId="77777777" w:rsidTr="004E64BF">
        <w:tc>
          <w:tcPr>
            <w:tcW w:w="1890" w:type="dxa"/>
          </w:tcPr>
          <w:p w14:paraId="203FDB0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Exploring</w:t>
            </w:r>
          </w:p>
        </w:tc>
        <w:tc>
          <w:tcPr>
            <w:tcW w:w="4014" w:type="dxa"/>
          </w:tcPr>
          <w:p w14:paraId="4CC255C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Examines certain ideas, experiences, or relationships more fully.</w:t>
            </w:r>
          </w:p>
        </w:tc>
        <w:tc>
          <w:tcPr>
            <w:tcW w:w="4716" w:type="dxa"/>
          </w:tcPr>
          <w:p w14:paraId="5660F8D9"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What kind of relationship do you have with your children?</w:t>
            </w:r>
          </w:p>
          <w:p w14:paraId="613782F5" w14:textId="77777777" w:rsidR="004E64BF" w:rsidRDefault="004E64BF" w:rsidP="004E64BF">
            <w:pPr>
              <w:pStyle w:val="NoSpacing"/>
              <w:tabs>
                <w:tab w:val="left" w:pos="450"/>
              </w:tabs>
              <w:rPr>
                <w:rFonts w:asciiTheme="minorHAnsi" w:hAnsiTheme="minorHAnsi"/>
                <w:b w:val="0"/>
              </w:rPr>
            </w:pPr>
            <w:r w:rsidRPr="00291855">
              <w:rPr>
                <w:rFonts w:asciiTheme="minorHAnsi" w:hAnsiTheme="minorHAnsi"/>
                <w:b w:val="0"/>
              </w:rPr>
              <w:t>Could you talk about how you felt when you learned you had cancer?</w:t>
            </w:r>
          </w:p>
          <w:p w14:paraId="29A7E0F3"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Tell me about your progress here in the hospital.</w:t>
            </w:r>
          </w:p>
        </w:tc>
      </w:tr>
      <w:tr w:rsidR="004E64BF" w14:paraId="6926C4E7" w14:textId="77777777" w:rsidTr="004E64BF">
        <w:tc>
          <w:tcPr>
            <w:tcW w:w="1890" w:type="dxa"/>
          </w:tcPr>
          <w:p w14:paraId="0DA04E3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Focusing</w:t>
            </w:r>
          </w:p>
        </w:tc>
        <w:tc>
          <w:tcPr>
            <w:tcW w:w="4014" w:type="dxa"/>
          </w:tcPr>
          <w:p w14:paraId="59E55DA2"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Helps the patient focus on a certain point </w:t>
            </w:r>
            <w:r w:rsidRPr="00DB7016">
              <w:rPr>
                <w:rFonts w:asciiTheme="minorHAnsi" w:hAnsiTheme="minorHAnsi"/>
                <w:b w:val="0"/>
                <w:u w:val="single"/>
              </w:rPr>
              <w:t>when they are jumping from topic to topic.</w:t>
            </w:r>
          </w:p>
        </w:tc>
        <w:tc>
          <w:tcPr>
            <w:tcW w:w="4716" w:type="dxa"/>
          </w:tcPr>
          <w:p w14:paraId="4F45FEE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Let’s stop and look more closely at your feelings about managing your medications.</w:t>
            </w:r>
          </w:p>
          <w:p w14:paraId="4B50785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You’ve mentioned many things.  Let’s go back to your thinking of “giving up”.</w:t>
            </w:r>
          </w:p>
        </w:tc>
      </w:tr>
      <w:tr w:rsidR="004E64BF" w14:paraId="19A10109" w14:textId="77777777" w:rsidTr="004E64BF">
        <w:tc>
          <w:tcPr>
            <w:tcW w:w="1890" w:type="dxa"/>
          </w:tcPr>
          <w:p w14:paraId="0F5CBD72"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Silence</w:t>
            </w:r>
          </w:p>
        </w:tc>
        <w:tc>
          <w:tcPr>
            <w:tcW w:w="4014" w:type="dxa"/>
          </w:tcPr>
          <w:p w14:paraId="73DC64A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Provides time for the patient to put thoughts or feelings into words, regain composure or continue talking.</w:t>
            </w:r>
          </w:p>
        </w:tc>
        <w:tc>
          <w:tcPr>
            <w:tcW w:w="4716" w:type="dxa"/>
          </w:tcPr>
          <w:p w14:paraId="690D4063" w14:textId="77777777" w:rsidR="004E64BF" w:rsidRDefault="004E64BF" w:rsidP="004E64BF">
            <w:pPr>
              <w:pStyle w:val="NoSpacing"/>
              <w:tabs>
                <w:tab w:val="left" w:pos="450"/>
              </w:tabs>
              <w:rPr>
                <w:rFonts w:asciiTheme="minorHAnsi" w:hAnsiTheme="minorHAnsi"/>
                <w:b w:val="0"/>
              </w:rPr>
            </w:pPr>
            <w:r w:rsidRPr="00291855">
              <w:rPr>
                <w:rFonts w:asciiTheme="minorHAnsi" w:hAnsiTheme="minorHAnsi"/>
                <w:b w:val="0"/>
              </w:rPr>
              <w:t>Maintain an interested, expectant silence.</w:t>
            </w:r>
          </w:p>
          <w:p w14:paraId="3C6C1651"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w:t>
            </w:r>
            <w:proofErr w:type="gramStart"/>
            <w:r>
              <w:rPr>
                <w:rFonts w:asciiTheme="minorHAnsi" w:hAnsiTheme="minorHAnsi"/>
                <w:b w:val="0"/>
              </w:rPr>
              <w:t>It’s  a</w:t>
            </w:r>
            <w:proofErr w:type="gramEnd"/>
            <w:r>
              <w:rPr>
                <w:rFonts w:asciiTheme="minorHAnsi" w:hAnsiTheme="minorHAnsi"/>
                <w:b w:val="0"/>
              </w:rPr>
              <w:t xml:space="preserve"> block when it’s due to the student no knowing what to say)</w:t>
            </w:r>
          </w:p>
        </w:tc>
      </w:tr>
      <w:tr w:rsidR="004E64BF" w14:paraId="3B65C910" w14:textId="77777777" w:rsidTr="004E64BF">
        <w:tc>
          <w:tcPr>
            <w:tcW w:w="1890" w:type="dxa"/>
          </w:tcPr>
          <w:p w14:paraId="50B1876B"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Accepting</w:t>
            </w:r>
          </w:p>
        </w:tc>
        <w:tc>
          <w:tcPr>
            <w:tcW w:w="4014" w:type="dxa"/>
          </w:tcPr>
          <w:p w14:paraId="45A4E2D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Indicated the patient has been understood.  It does not indicate agreement and is nonjudgmental.</w:t>
            </w:r>
          </w:p>
        </w:tc>
        <w:tc>
          <w:tcPr>
            <w:tcW w:w="4716" w:type="dxa"/>
          </w:tcPr>
          <w:p w14:paraId="619F638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Uh-hmm.</w:t>
            </w:r>
          </w:p>
          <w:p w14:paraId="3ABA94A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Yes.</w:t>
            </w:r>
          </w:p>
          <w:p w14:paraId="22E4A2C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I’m following you.</w:t>
            </w:r>
          </w:p>
          <w:p w14:paraId="38449DC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Nodding.</w:t>
            </w:r>
          </w:p>
        </w:tc>
      </w:tr>
      <w:tr w:rsidR="004E64BF" w14:paraId="240FD526" w14:textId="77777777" w:rsidTr="004E64BF">
        <w:tc>
          <w:tcPr>
            <w:tcW w:w="1890" w:type="dxa"/>
          </w:tcPr>
          <w:p w14:paraId="4ADF489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Giving </w:t>
            </w:r>
            <w:r>
              <w:rPr>
                <w:rFonts w:asciiTheme="minorHAnsi" w:hAnsiTheme="minorHAnsi"/>
                <w:b w:val="0"/>
              </w:rPr>
              <w:t>r</w:t>
            </w:r>
            <w:r w:rsidRPr="00291855">
              <w:rPr>
                <w:rFonts w:asciiTheme="minorHAnsi" w:hAnsiTheme="minorHAnsi"/>
                <w:b w:val="0"/>
              </w:rPr>
              <w:t>ecognition</w:t>
            </w:r>
          </w:p>
        </w:tc>
        <w:tc>
          <w:tcPr>
            <w:tcW w:w="4014" w:type="dxa"/>
          </w:tcPr>
          <w:p w14:paraId="72F1E57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Indicated awareness of change in personal efforts.  Does not imply good or bad, right or wrong.</w:t>
            </w:r>
          </w:p>
        </w:tc>
        <w:tc>
          <w:tcPr>
            <w:tcW w:w="4716" w:type="dxa"/>
          </w:tcPr>
          <w:p w14:paraId="44FDAB3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Good morning, Mr. Jones.</w:t>
            </w:r>
          </w:p>
          <w:p w14:paraId="529DA5C2"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 see you have put on your jewelry today.</w:t>
            </w:r>
          </w:p>
          <w:p w14:paraId="04ECE257" w14:textId="77777777" w:rsidR="004E64BF" w:rsidRDefault="004E64BF" w:rsidP="004E64BF">
            <w:pPr>
              <w:pStyle w:val="NoSpacing"/>
              <w:tabs>
                <w:tab w:val="left" w:pos="450"/>
              </w:tabs>
              <w:rPr>
                <w:rFonts w:asciiTheme="minorHAnsi" w:hAnsiTheme="minorHAnsi"/>
                <w:b w:val="0"/>
              </w:rPr>
            </w:pPr>
            <w:r w:rsidRPr="00291855">
              <w:rPr>
                <w:rFonts w:asciiTheme="minorHAnsi" w:hAnsiTheme="minorHAnsi"/>
                <w:b w:val="0"/>
              </w:rPr>
              <w:t>You’ve finished your list of things to do.</w:t>
            </w:r>
          </w:p>
          <w:p w14:paraId="0EB3D570" w14:textId="77777777" w:rsidR="004E64BF" w:rsidRPr="00291855" w:rsidRDefault="004E64BF" w:rsidP="004E64BF">
            <w:pPr>
              <w:pStyle w:val="NoSpacing"/>
              <w:tabs>
                <w:tab w:val="left" w:pos="450"/>
              </w:tabs>
              <w:rPr>
                <w:rFonts w:asciiTheme="minorHAnsi" w:hAnsiTheme="minorHAnsi"/>
                <w:b w:val="0"/>
              </w:rPr>
            </w:pPr>
          </w:p>
        </w:tc>
      </w:tr>
      <w:tr w:rsidR="004E64BF" w14:paraId="23F00115" w14:textId="77777777" w:rsidTr="004E64BF">
        <w:tc>
          <w:tcPr>
            <w:tcW w:w="1890" w:type="dxa"/>
          </w:tcPr>
          <w:p w14:paraId="0E70D3C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Offering </w:t>
            </w:r>
            <w:r>
              <w:rPr>
                <w:rFonts w:asciiTheme="minorHAnsi" w:hAnsiTheme="minorHAnsi"/>
                <w:b w:val="0"/>
              </w:rPr>
              <w:t>s</w:t>
            </w:r>
            <w:r w:rsidRPr="00291855">
              <w:rPr>
                <w:rFonts w:asciiTheme="minorHAnsi" w:hAnsiTheme="minorHAnsi"/>
                <w:b w:val="0"/>
              </w:rPr>
              <w:t>elf</w:t>
            </w:r>
          </w:p>
        </w:tc>
        <w:tc>
          <w:tcPr>
            <w:tcW w:w="4014" w:type="dxa"/>
          </w:tcPr>
          <w:p w14:paraId="1978F28D"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Offers presence, interest, and a desire to listen to the patient.</w:t>
            </w:r>
          </w:p>
        </w:tc>
        <w:tc>
          <w:tcPr>
            <w:tcW w:w="4716" w:type="dxa"/>
          </w:tcPr>
          <w:p w14:paraId="4FFDD7B9"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I’ll sit with you her for a while.</w:t>
            </w:r>
          </w:p>
          <w:p w14:paraId="5849BF8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 would like to spend some time with you.</w:t>
            </w:r>
          </w:p>
          <w:p w14:paraId="204495E7" w14:textId="77777777" w:rsidR="004E64BF" w:rsidRDefault="004E64BF" w:rsidP="004E64BF">
            <w:pPr>
              <w:pStyle w:val="NoSpacing"/>
              <w:tabs>
                <w:tab w:val="left" w:pos="450"/>
              </w:tabs>
              <w:rPr>
                <w:rFonts w:asciiTheme="minorHAnsi" w:hAnsiTheme="minorHAnsi"/>
                <w:b w:val="0"/>
              </w:rPr>
            </w:pPr>
            <w:r w:rsidRPr="00291855">
              <w:rPr>
                <w:rFonts w:asciiTheme="minorHAnsi" w:hAnsiTheme="minorHAnsi"/>
                <w:b w:val="0"/>
              </w:rPr>
              <w:t>I’m available if you need to talk.</w:t>
            </w:r>
          </w:p>
          <w:p w14:paraId="023770D3" w14:textId="77777777" w:rsidR="004E64BF" w:rsidRPr="00291855" w:rsidRDefault="004E64BF" w:rsidP="004E64BF">
            <w:pPr>
              <w:pStyle w:val="NoSpacing"/>
              <w:tabs>
                <w:tab w:val="left" w:pos="450"/>
              </w:tabs>
              <w:rPr>
                <w:rFonts w:asciiTheme="minorHAnsi" w:hAnsiTheme="minorHAnsi"/>
                <w:b w:val="0"/>
              </w:rPr>
            </w:pPr>
          </w:p>
        </w:tc>
      </w:tr>
      <w:tr w:rsidR="004E64BF" w14:paraId="11AFA8CD" w14:textId="77777777" w:rsidTr="004E64BF">
        <w:tc>
          <w:tcPr>
            <w:tcW w:w="1890" w:type="dxa"/>
          </w:tcPr>
          <w:p w14:paraId="49663F79"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Making observations</w:t>
            </w:r>
          </w:p>
        </w:tc>
        <w:tc>
          <w:tcPr>
            <w:tcW w:w="4014" w:type="dxa"/>
          </w:tcPr>
          <w:p w14:paraId="729DE25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Calls attention to the patient’s physical behavior or emotional state.  Verbalizing what the nurse perceives.</w:t>
            </w:r>
          </w:p>
        </w:tc>
        <w:tc>
          <w:tcPr>
            <w:tcW w:w="4716" w:type="dxa"/>
          </w:tcPr>
          <w:p w14:paraId="2E0023B4"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You appear tense.</w:t>
            </w:r>
          </w:p>
          <w:p w14:paraId="566687FB"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 noticed that you are biting your lip.</w:t>
            </w:r>
          </w:p>
          <w:p w14:paraId="367B8EF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You seem upset.</w:t>
            </w:r>
          </w:p>
          <w:p w14:paraId="3D293B7B" w14:textId="77777777" w:rsidR="004E64BF" w:rsidRDefault="004E64BF" w:rsidP="004E64BF">
            <w:pPr>
              <w:pStyle w:val="NoSpacing"/>
              <w:tabs>
                <w:tab w:val="left" w:pos="450"/>
              </w:tabs>
              <w:rPr>
                <w:rFonts w:asciiTheme="minorHAnsi" w:hAnsiTheme="minorHAnsi"/>
                <w:b w:val="0"/>
              </w:rPr>
            </w:pPr>
            <w:r w:rsidRPr="00291855">
              <w:rPr>
                <w:rFonts w:asciiTheme="minorHAnsi" w:hAnsiTheme="minorHAnsi"/>
                <w:b w:val="0"/>
              </w:rPr>
              <w:t>You are trembling.</w:t>
            </w:r>
          </w:p>
          <w:p w14:paraId="71DBA0AB" w14:textId="77777777" w:rsidR="004E64BF" w:rsidRPr="00291855" w:rsidRDefault="004E64BF" w:rsidP="004E64BF">
            <w:pPr>
              <w:pStyle w:val="NoSpacing"/>
              <w:tabs>
                <w:tab w:val="left" w:pos="450"/>
              </w:tabs>
              <w:rPr>
                <w:rFonts w:asciiTheme="minorHAnsi" w:hAnsiTheme="minorHAnsi"/>
                <w:b w:val="0"/>
              </w:rPr>
            </w:pPr>
          </w:p>
        </w:tc>
      </w:tr>
      <w:tr w:rsidR="004E64BF" w14:paraId="2AD19108" w14:textId="77777777" w:rsidTr="004E64BF">
        <w:tc>
          <w:tcPr>
            <w:tcW w:w="1890" w:type="dxa"/>
          </w:tcPr>
          <w:p w14:paraId="1AEB6A8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Restating/</w:t>
            </w:r>
          </w:p>
          <w:p w14:paraId="5461D33E"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Paraphrasing</w:t>
            </w:r>
          </w:p>
        </w:tc>
        <w:tc>
          <w:tcPr>
            <w:tcW w:w="4014" w:type="dxa"/>
          </w:tcPr>
          <w:p w14:paraId="47F1DF7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Repeating the main idea in order to be sure the patient has been understood.</w:t>
            </w:r>
          </w:p>
          <w:p w14:paraId="2515DDCD"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Restating another’s message more briefly using one’s own words.</w:t>
            </w:r>
          </w:p>
        </w:tc>
        <w:tc>
          <w:tcPr>
            <w:tcW w:w="4716" w:type="dxa"/>
          </w:tcPr>
          <w:p w14:paraId="52EABC9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“I have been tossing and turning all night.”  Nurse: “You are having difficulty sleeping.”</w:t>
            </w:r>
          </w:p>
          <w:p w14:paraId="1251D2C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“I just give up.”  Nurse: “You don’t see the point of trying anymore.”</w:t>
            </w:r>
          </w:p>
          <w:p w14:paraId="680F378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“I’ve been overweight all my life and never had any problems.  I can’t understand why I need to be on a diet. “ Nurse: “You are not convinced that you need a diet because you’ve stayed healthy.”</w:t>
            </w:r>
          </w:p>
        </w:tc>
      </w:tr>
    </w:tbl>
    <w:p w14:paraId="44B59DB9" w14:textId="77777777" w:rsidR="00DE7CA0" w:rsidRDefault="00DE7CA0"/>
    <w:tbl>
      <w:tblPr>
        <w:tblStyle w:val="TableGrid"/>
        <w:tblW w:w="10620" w:type="dxa"/>
        <w:tblInd w:w="-965" w:type="dxa"/>
        <w:tblLayout w:type="fixed"/>
        <w:tblCellMar>
          <w:left w:w="115" w:type="dxa"/>
          <w:right w:w="115" w:type="dxa"/>
        </w:tblCellMar>
        <w:tblLook w:val="04A0" w:firstRow="1" w:lastRow="0" w:firstColumn="1" w:lastColumn="0" w:noHBand="0" w:noVBand="1"/>
      </w:tblPr>
      <w:tblGrid>
        <w:gridCol w:w="1890"/>
        <w:gridCol w:w="4014"/>
        <w:gridCol w:w="4716"/>
      </w:tblGrid>
      <w:tr w:rsidR="004E64BF" w14:paraId="26D228A1" w14:textId="77777777" w:rsidTr="004E64BF">
        <w:tc>
          <w:tcPr>
            <w:tcW w:w="1890" w:type="dxa"/>
            <w:shd w:val="clear" w:color="auto" w:fill="8DB3E2" w:themeFill="text2" w:themeFillTint="66"/>
          </w:tcPr>
          <w:p w14:paraId="0670966E" w14:textId="77777777" w:rsidR="004E64BF" w:rsidRPr="00291855" w:rsidRDefault="004E64BF" w:rsidP="004E64BF">
            <w:pPr>
              <w:pStyle w:val="NoSpacing"/>
              <w:tabs>
                <w:tab w:val="left" w:pos="450"/>
              </w:tabs>
              <w:rPr>
                <w:rFonts w:asciiTheme="minorHAnsi" w:hAnsiTheme="minorHAnsi"/>
                <w:b w:val="0"/>
              </w:rPr>
            </w:pPr>
            <w:r>
              <w:rPr>
                <w:sz w:val="24"/>
                <w:szCs w:val="24"/>
              </w:rPr>
              <w:lastRenderedPageBreak/>
              <w:t>Technique</w:t>
            </w:r>
          </w:p>
        </w:tc>
        <w:tc>
          <w:tcPr>
            <w:tcW w:w="4014" w:type="dxa"/>
            <w:shd w:val="clear" w:color="auto" w:fill="8DB3E2" w:themeFill="text2" w:themeFillTint="66"/>
          </w:tcPr>
          <w:p w14:paraId="2847B3BC" w14:textId="77777777" w:rsidR="004E64BF" w:rsidRPr="00291855" w:rsidRDefault="004E64BF" w:rsidP="004E64BF">
            <w:pPr>
              <w:pStyle w:val="NoSpacing"/>
              <w:tabs>
                <w:tab w:val="left" w:pos="450"/>
              </w:tabs>
              <w:rPr>
                <w:rFonts w:asciiTheme="minorHAnsi" w:hAnsiTheme="minorHAnsi"/>
                <w:b w:val="0"/>
              </w:rPr>
            </w:pPr>
            <w:r>
              <w:rPr>
                <w:sz w:val="24"/>
                <w:szCs w:val="24"/>
              </w:rPr>
              <w:t>Description</w:t>
            </w:r>
          </w:p>
        </w:tc>
        <w:tc>
          <w:tcPr>
            <w:tcW w:w="4716" w:type="dxa"/>
            <w:shd w:val="clear" w:color="auto" w:fill="8DB3E2" w:themeFill="text2" w:themeFillTint="66"/>
          </w:tcPr>
          <w:p w14:paraId="61C6E87F" w14:textId="77777777" w:rsidR="004E64BF" w:rsidRPr="00291855" w:rsidRDefault="004E64BF" w:rsidP="004E64BF">
            <w:pPr>
              <w:pStyle w:val="NoSpacing"/>
              <w:tabs>
                <w:tab w:val="left" w:pos="450"/>
              </w:tabs>
              <w:rPr>
                <w:rFonts w:asciiTheme="minorHAnsi" w:hAnsiTheme="minorHAnsi"/>
                <w:b w:val="0"/>
              </w:rPr>
            </w:pPr>
            <w:r>
              <w:rPr>
                <w:sz w:val="24"/>
                <w:szCs w:val="24"/>
              </w:rPr>
              <w:t>Example</w:t>
            </w:r>
          </w:p>
        </w:tc>
      </w:tr>
      <w:tr w:rsidR="004E64BF" w14:paraId="0F8174E1" w14:textId="77777777" w:rsidTr="004E64BF">
        <w:tc>
          <w:tcPr>
            <w:tcW w:w="1890" w:type="dxa"/>
          </w:tcPr>
          <w:p w14:paraId="676D6FD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Reflecting</w:t>
            </w:r>
          </w:p>
        </w:tc>
        <w:tc>
          <w:tcPr>
            <w:tcW w:w="4014" w:type="dxa"/>
          </w:tcPr>
          <w:p w14:paraId="6C67A22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Directing questions, feelings and ideas back to the patient.  Acknowledges the patient’s right to have opinions and make decisions.</w:t>
            </w:r>
          </w:p>
        </w:tc>
        <w:tc>
          <w:tcPr>
            <w:tcW w:w="4716" w:type="dxa"/>
          </w:tcPr>
          <w:p w14:paraId="5EC3B9D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“What do you think I should do about telling my employer about my illness?”  Nurse:  “What have you been thinking about this situation?”</w:t>
            </w:r>
          </w:p>
          <w:p w14:paraId="15BD054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Patient:  “Everyone ignores me”.  Nurse: “Ignores you?” </w:t>
            </w:r>
          </w:p>
        </w:tc>
      </w:tr>
      <w:tr w:rsidR="004E64BF" w14:paraId="6CB7F49E" w14:textId="77777777" w:rsidTr="004E64BF">
        <w:tc>
          <w:tcPr>
            <w:tcW w:w="1890" w:type="dxa"/>
          </w:tcPr>
          <w:p w14:paraId="746D92A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Providing information</w:t>
            </w:r>
          </w:p>
        </w:tc>
        <w:tc>
          <w:tcPr>
            <w:tcW w:w="4014" w:type="dxa"/>
          </w:tcPr>
          <w:p w14:paraId="2AA03CB4"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Makes facts available in order to assist in decision-making or drawing conclusions. </w:t>
            </w:r>
          </w:p>
        </w:tc>
        <w:tc>
          <w:tcPr>
            <w:tcW w:w="4716" w:type="dxa"/>
          </w:tcPr>
          <w:p w14:paraId="6045A10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This medication is for you high blood pressure.</w:t>
            </w:r>
          </w:p>
          <w:p w14:paraId="6A3F690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This test will determine your treatment options.</w:t>
            </w:r>
          </w:p>
          <w:p w14:paraId="1DAC0E94"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My purpose for being here is…</w:t>
            </w:r>
          </w:p>
        </w:tc>
      </w:tr>
      <w:tr w:rsidR="004E64BF" w14:paraId="4408124A" w14:textId="77777777" w:rsidTr="004E64BF">
        <w:tc>
          <w:tcPr>
            <w:tcW w:w="1890" w:type="dxa"/>
          </w:tcPr>
          <w:p w14:paraId="68303BB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Acknowledging feelings (empathy)</w:t>
            </w:r>
          </w:p>
        </w:tc>
        <w:tc>
          <w:tcPr>
            <w:tcW w:w="4014" w:type="dxa"/>
          </w:tcPr>
          <w:p w14:paraId="1D6FF87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To help the patient know that feelings are understood and accepted. </w:t>
            </w:r>
          </w:p>
        </w:tc>
        <w:tc>
          <w:tcPr>
            <w:tcW w:w="4716" w:type="dxa"/>
          </w:tcPr>
          <w:p w14:paraId="6B9B689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“I hate it here.  I wish I could go home.”  Nurse:  “It must be difficult to stay in a place you hate.”</w:t>
            </w:r>
          </w:p>
        </w:tc>
      </w:tr>
      <w:tr w:rsidR="004E64BF" w14:paraId="37558AC2" w14:textId="77777777" w:rsidTr="004E64BF">
        <w:tc>
          <w:tcPr>
            <w:tcW w:w="1890" w:type="dxa"/>
          </w:tcPr>
          <w:p w14:paraId="04B28BF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Clarifying</w:t>
            </w:r>
          </w:p>
        </w:tc>
        <w:tc>
          <w:tcPr>
            <w:tcW w:w="4014" w:type="dxa"/>
          </w:tcPr>
          <w:p w14:paraId="50AFFF22"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To make clear that which is vague or maximize understanding between the nurse and patient.</w:t>
            </w:r>
          </w:p>
        </w:tc>
        <w:tc>
          <w:tcPr>
            <w:tcW w:w="4716" w:type="dxa"/>
          </w:tcPr>
          <w:p w14:paraId="0ADB9FF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 am not sure I follow you.</w:t>
            </w:r>
          </w:p>
          <w:p w14:paraId="269537D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What would you say the main point of what you said was?</w:t>
            </w:r>
          </w:p>
          <w:p w14:paraId="458C6D9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Can you give me an example of a time you thought everyone hated you.</w:t>
            </w:r>
          </w:p>
        </w:tc>
      </w:tr>
      <w:tr w:rsidR="004E64BF" w14:paraId="094F3322" w14:textId="77777777" w:rsidTr="004E64BF">
        <w:tc>
          <w:tcPr>
            <w:tcW w:w="1890" w:type="dxa"/>
          </w:tcPr>
          <w:p w14:paraId="67B8F7D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Verbalizing implied thoughts and feelings</w:t>
            </w:r>
          </w:p>
        </w:tc>
        <w:tc>
          <w:tcPr>
            <w:tcW w:w="4014" w:type="dxa"/>
          </w:tcPr>
          <w:p w14:paraId="3E08B1E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To voice what the patient has implied.  To verify impressions to help the patient more fully aware of feelings expressed.</w:t>
            </w:r>
          </w:p>
        </w:tc>
        <w:tc>
          <w:tcPr>
            <w:tcW w:w="4716" w:type="dxa"/>
          </w:tcPr>
          <w:p w14:paraId="6E9D804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“I can’t talk to you or anyone else because it’s a waste of time.”  Nurse:  “Do you feel that no one understands?”</w:t>
            </w:r>
          </w:p>
          <w:p w14:paraId="2B4ECE5B"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“My wife pushes me around just like my mother and sister did.”  Nurse: “Is it your impression that women are domineering?”</w:t>
            </w:r>
          </w:p>
        </w:tc>
      </w:tr>
      <w:tr w:rsidR="004E64BF" w14:paraId="09CCD205" w14:textId="77777777" w:rsidTr="004E64BF">
        <w:tc>
          <w:tcPr>
            <w:tcW w:w="1890" w:type="dxa"/>
          </w:tcPr>
          <w:p w14:paraId="3E694A1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Sharing humor</w:t>
            </w:r>
          </w:p>
        </w:tc>
        <w:tc>
          <w:tcPr>
            <w:tcW w:w="4014" w:type="dxa"/>
          </w:tcPr>
          <w:p w14:paraId="684B0FD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Discharge of energy through comic enjoyment of the imperfect.   Can reduce </w:t>
            </w:r>
            <w:r>
              <w:rPr>
                <w:rFonts w:asciiTheme="minorHAnsi" w:hAnsiTheme="minorHAnsi"/>
                <w:b w:val="0"/>
              </w:rPr>
              <w:t xml:space="preserve">tension and promote mental </w:t>
            </w:r>
            <w:proofErr w:type="gramStart"/>
            <w:r>
              <w:rPr>
                <w:rFonts w:asciiTheme="minorHAnsi" w:hAnsiTheme="minorHAnsi"/>
                <w:b w:val="0"/>
              </w:rPr>
              <w:t>well-</w:t>
            </w:r>
            <w:r w:rsidRPr="00291855">
              <w:rPr>
                <w:rFonts w:asciiTheme="minorHAnsi" w:hAnsiTheme="minorHAnsi"/>
                <w:b w:val="0"/>
              </w:rPr>
              <w:t>being</w:t>
            </w:r>
            <w:proofErr w:type="gramEnd"/>
            <w:r w:rsidRPr="00291855">
              <w:rPr>
                <w:rFonts w:asciiTheme="minorHAnsi" w:hAnsiTheme="minorHAnsi"/>
                <w:b w:val="0"/>
              </w:rPr>
              <w:t>.</w:t>
            </w:r>
            <w:r>
              <w:rPr>
                <w:rFonts w:asciiTheme="minorHAnsi" w:hAnsiTheme="minorHAnsi"/>
                <w:b w:val="0"/>
              </w:rPr>
              <w:t xml:space="preserve"> Must be used carefully and sparingly.</w:t>
            </w:r>
          </w:p>
        </w:tc>
        <w:tc>
          <w:tcPr>
            <w:tcW w:w="4716" w:type="dxa"/>
          </w:tcPr>
          <w:p w14:paraId="22AAB41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This gives a whole new meaning to “just relax”.</w:t>
            </w:r>
          </w:p>
        </w:tc>
      </w:tr>
      <w:tr w:rsidR="004E64BF" w14:paraId="2F613292" w14:textId="77777777" w:rsidTr="004E64BF">
        <w:tc>
          <w:tcPr>
            <w:tcW w:w="1890" w:type="dxa"/>
          </w:tcPr>
          <w:p w14:paraId="11A1CB9B"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Seeking consensual validation</w:t>
            </w:r>
          </w:p>
        </w:tc>
        <w:tc>
          <w:tcPr>
            <w:tcW w:w="4014" w:type="dxa"/>
          </w:tcPr>
          <w:p w14:paraId="070CBF3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Searching for mutual understanding especially when slang terms have been used.</w:t>
            </w:r>
          </w:p>
        </w:tc>
        <w:tc>
          <w:tcPr>
            <w:tcW w:w="4716" w:type="dxa"/>
          </w:tcPr>
          <w:p w14:paraId="0F108CE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Tell me whether my understanding of it agrees with yours.</w:t>
            </w:r>
          </w:p>
          <w:p w14:paraId="08F95CCC" w14:textId="77777777" w:rsidR="004E64BF"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Are you using this word to convey </w:t>
            </w:r>
            <w:proofErr w:type="gramStart"/>
            <w:r w:rsidRPr="00291855">
              <w:rPr>
                <w:rFonts w:asciiTheme="minorHAnsi" w:hAnsiTheme="minorHAnsi"/>
                <w:b w:val="0"/>
              </w:rPr>
              <w:t>that …?</w:t>
            </w:r>
            <w:proofErr w:type="gramEnd"/>
          </w:p>
          <w:p w14:paraId="6169B568" w14:textId="77777777" w:rsidR="004E64BF" w:rsidRPr="00291855" w:rsidRDefault="004E64BF" w:rsidP="004E64BF">
            <w:pPr>
              <w:pStyle w:val="NoSpacing"/>
              <w:tabs>
                <w:tab w:val="left" w:pos="450"/>
              </w:tabs>
              <w:rPr>
                <w:rFonts w:asciiTheme="minorHAnsi" w:hAnsiTheme="minorHAnsi"/>
                <w:b w:val="0"/>
              </w:rPr>
            </w:pPr>
          </w:p>
        </w:tc>
      </w:tr>
      <w:tr w:rsidR="004E64BF" w14:paraId="3A887BCA" w14:textId="77777777" w:rsidTr="004E64BF">
        <w:tc>
          <w:tcPr>
            <w:tcW w:w="1890" w:type="dxa"/>
          </w:tcPr>
          <w:p w14:paraId="3EDDD212"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Encouraging comparison</w:t>
            </w:r>
          </w:p>
        </w:tc>
        <w:tc>
          <w:tcPr>
            <w:tcW w:w="4014" w:type="dxa"/>
          </w:tcPr>
          <w:p w14:paraId="5ED0DDD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Brings out recurrent themes by looking at similarities or differences.</w:t>
            </w:r>
          </w:p>
        </w:tc>
        <w:tc>
          <w:tcPr>
            <w:tcW w:w="4716" w:type="dxa"/>
          </w:tcPr>
          <w:p w14:paraId="0DDC8BFB"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Was it something </w:t>
            </w:r>
            <w:proofErr w:type="gramStart"/>
            <w:r w:rsidRPr="00291855">
              <w:rPr>
                <w:rFonts w:asciiTheme="minorHAnsi" w:hAnsiTheme="minorHAnsi"/>
                <w:b w:val="0"/>
              </w:rPr>
              <w:t>like…..?</w:t>
            </w:r>
            <w:proofErr w:type="gramEnd"/>
          </w:p>
          <w:p w14:paraId="60F2D919"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Have you had a similar experience?</w:t>
            </w:r>
          </w:p>
          <w:p w14:paraId="5F7F87C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Has this ever happened before?</w:t>
            </w:r>
          </w:p>
        </w:tc>
      </w:tr>
      <w:tr w:rsidR="004E64BF" w14:paraId="13277995" w14:textId="77777777" w:rsidTr="004E64BF">
        <w:tc>
          <w:tcPr>
            <w:tcW w:w="1890" w:type="dxa"/>
          </w:tcPr>
          <w:p w14:paraId="2101CB74"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Encouraging evaluation</w:t>
            </w:r>
          </w:p>
        </w:tc>
        <w:tc>
          <w:tcPr>
            <w:tcW w:w="4014" w:type="dxa"/>
          </w:tcPr>
          <w:p w14:paraId="5CE6D72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Assists the patient in considering things from their own set of values or perspective.</w:t>
            </w:r>
          </w:p>
        </w:tc>
        <w:tc>
          <w:tcPr>
            <w:tcW w:w="4716" w:type="dxa"/>
          </w:tcPr>
          <w:p w14:paraId="1ED93EAD"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What did it mean to you when he said her couldn’t stay?</w:t>
            </w:r>
          </w:p>
          <w:p w14:paraId="0F46333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How do you feel about your recovery this time in the hospital?</w:t>
            </w:r>
          </w:p>
        </w:tc>
      </w:tr>
      <w:tr w:rsidR="004E64BF" w14:paraId="238D34FE" w14:textId="77777777" w:rsidTr="004E64BF">
        <w:tc>
          <w:tcPr>
            <w:tcW w:w="1890" w:type="dxa"/>
          </w:tcPr>
          <w:p w14:paraId="6C70103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Encouraging description of perception</w:t>
            </w:r>
          </w:p>
        </w:tc>
        <w:tc>
          <w:tcPr>
            <w:tcW w:w="4014" w:type="dxa"/>
          </w:tcPr>
          <w:p w14:paraId="222BB619"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Asking the patient to verbalize things from their own perspective.</w:t>
            </w:r>
          </w:p>
        </w:tc>
        <w:tc>
          <w:tcPr>
            <w:tcW w:w="4716" w:type="dxa"/>
          </w:tcPr>
          <w:p w14:paraId="01F5B0EE"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Tell me what is happening right now?</w:t>
            </w:r>
          </w:p>
          <w:p w14:paraId="499157C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Tell me what you are thinking when you feel anxious.</w:t>
            </w:r>
          </w:p>
          <w:p w14:paraId="67E050EB" w14:textId="77777777" w:rsidR="004E64BF" w:rsidRPr="00291855" w:rsidRDefault="004E64BF" w:rsidP="004E64BF">
            <w:pPr>
              <w:pStyle w:val="NoSpacing"/>
              <w:tabs>
                <w:tab w:val="left" w:pos="450"/>
              </w:tabs>
              <w:rPr>
                <w:rFonts w:asciiTheme="minorHAnsi" w:hAnsiTheme="minorHAnsi"/>
                <w:b w:val="0"/>
              </w:rPr>
            </w:pPr>
          </w:p>
        </w:tc>
      </w:tr>
      <w:tr w:rsidR="004E64BF" w14:paraId="626C4C6F" w14:textId="77777777" w:rsidTr="004E64BF">
        <w:tc>
          <w:tcPr>
            <w:tcW w:w="1890" w:type="dxa"/>
          </w:tcPr>
          <w:p w14:paraId="7B36C42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Placing the event in time or in sequence</w:t>
            </w:r>
          </w:p>
        </w:tc>
        <w:tc>
          <w:tcPr>
            <w:tcW w:w="4014" w:type="dxa"/>
          </w:tcPr>
          <w:p w14:paraId="7F0FB16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To help the patient see cause and effect or identify patterns of events and actions.</w:t>
            </w:r>
          </w:p>
        </w:tc>
        <w:tc>
          <w:tcPr>
            <w:tcW w:w="4716" w:type="dxa"/>
          </w:tcPr>
          <w:p w14:paraId="1815C74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When did this happen?</w:t>
            </w:r>
          </w:p>
          <w:p w14:paraId="168A1F2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What seemed to lead up </w:t>
            </w:r>
            <w:proofErr w:type="gramStart"/>
            <w:r w:rsidRPr="00291855">
              <w:rPr>
                <w:rFonts w:asciiTheme="minorHAnsi" w:hAnsiTheme="minorHAnsi"/>
                <w:b w:val="0"/>
              </w:rPr>
              <w:t>to….?</w:t>
            </w:r>
            <w:proofErr w:type="gramEnd"/>
          </w:p>
          <w:p w14:paraId="4BD9A50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Was it before or </w:t>
            </w:r>
            <w:proofErr w:type="gramStart"/>
            <w:r w:rsidRPr="00291855">
              <w:rPr>
                <w:rFonts w:asciiTheme="minorHAnsi" w:hAnsiTheme="minorHAnsi"/>
                <w:b w:val="0"/>
              </w:rPr>
              <w:t>after….?</w:t>
            </w:r>
            <w:proofErr w:type="gramEnd"/>
          </w:p>
          <w:p w14:paraId="779E0963" w14:textId="77777777" w:rsidR="004E64BF" w:rsidRDefault="004E64BF" w:rsidP="004E64BF">
            <w:pPr>
              <w:pStyle w:val="NoSpacing"/>
              <w:tabs>
                <w:tab w:val="left" w:pos="450"/>
              </w:tabs>
              <w:rPr>
                <w:rFonts w:asciiTheme="minorHAnsi" w:hAnsiTheme="minorHAnsi"/>
                <w:b w:val="0"/>
              </w:rPr>
            </w:pPr>
          </w:p>
          <w:p w14:paraId="04DB0C1C" w14:textId="77777777" w:rsidR="004E64BF" w:rsidRPr="00291855" w:rsidRDefault="004E64BF" w:rsidP="004E64BF">
            <w:pPr>
              <w:pStyle w:val="NoSpacing"/>
              <w:tabs>
                <w:tab w:val="left" w:pos="450"/>
              </w:tabs>
              <w:rPr>
                <w:rFonts w:asciiTheme="minorHAnsi" w:hAnsiTheme="minorHAnsi"/>
                <w:b w:val="0"/>
              </w:rPr>
            </w:pPr>
          </w:p>
        </w:tc>
      </w:tr>
    </w:tbl>
    <w:p w14:paraId="6FBD3C5A" w14:textId="77777777" w:rsidR="00DE7CA0" w:rsidRDefault="00DE7CA0"/>
    <w:tbl>
      <w:tblPr>
        <w:tblStyle w:val="TableGrid"/>
        <w:tblW w:w="10620" w:type="dxa"/>
        <w:tblInd w:w="-965" w:type="dxa"/>
        <w:tblLayout w:type="fixed"/>
        <w:tblCellMar>
          <w:left w:w="115" w:type="dxa"/>
          <w:right w:w="115" w:type="dxa"/>
        </w:tblCellMar>
        <w:tblLook w:val="04A0" w:firstRow="1" w:lastRow="0" w:firstColumn="1" w:lastColumn="0" w:noHBand="0" w:noVBand="1"/>
      </w:tblPr>
      <w:tblGrid>
        <w:gridCol w:w="1890"/>
        <w:gridCol w:w="4014"/>
        <w:gridCol w:w="4716"/>
      </w:tblGrid>
      <w:tr w:rsidR="004E64BF" w14:paraId="686AB01A" w14:textId="77777777" w:rsidTr="004E64BF">
        <w:tc>
          <w:tcPr>
            <w:tcW w:w="1890" w:type="dxa"/>
            <w:shd w:val="clear" w:color="auto" w:fill="8DB3E2" w:themeFill="text2" w:themeFillTint="66"/>
          </w:tcPr>
          <w:p w14:paraId="49C13677" w14:textId="77777777" w:rsidR="004E64BF" w:rsidRPr="00291855" w:rsidRDefault="004E64BF" w:rsidP="004E64BF">
            <w:pPr>
              <w:pStyle w:val="NoSpacing"/>
              <w:tabs>
                <w:tab w:val="left" w:pos="450"/>
              </w:tabs>
              <w:rPr>
                <w:rFonts w:asciiTheme="minorHAnsi" w:hAnsiTheme="minorHAnsi"/>
                <w:b w:val="0"/>
              </w:rPr>
            </w:pPr>
            <w:r>
              <w:rPr>
                <w:sz w:val="24"/>
                <w:szCs w:val="24"/>
              </w:rPr>
              <w:t>Technique</w:t>
            </w:r>
          </w:p>
        </w:tc>
        <w:tc>
          <w:tcPr>
            <w:tcW w:w="4014" w:type="dxa"/>
            <w:shd w:val="clear" w:color="auto" w:fill="8DB3E2" w:themeFill="text2" w:themeFillTint="66"/>
          </w:tcPr>
          <w:p w14:paraId="1453511E" w14:textId="77777777" w:rsidR="004E64BF" w:rsidRPr="00291855" w:rsidRDefault="004E64BF" w:rsidP="004E64BF">
            <w:pPr>
              <w:pStyle w:val="NoSpacing"/>
              <w:tabs>
                <w:tab w:val="left" w:pos="450"/>
              </w:tabs>
              <w:rPr>
                <w:rFonts w:asciiTheme="minorHAnsi" w:hAnsiTheme="minorHAnsi"/>
                <w:b w:val="0"/>
              </w:rPr>
            </w:pPr>
            <w:r>
              <w:rPr>
                <w:sz w:val="24"/>
                <w:szCs w:val="24"/>
              </w:rPr>
              <w:t>Description</w:t>
            </w:r>
          </w:p>
        </w:tc>
        <w:tc>
          <w:tcPr>
            <w:tcW w:w="4716" w:type="dxa"/>
            <w:shd w:val="clear" w:color="auto" w:fill="8DB3E2" w:themeFill="text2" w:themeFillTint="66"/>
          </w:tcPr>
          <w:p w14:paraId="5B5BB63A" w14:textId="77777777" w:rsidR="004E64BF" w:rsidRPr="00291855" w:rsidRDefault="004E64BF" w:rsidP="004E64BF">
            <w:pPr>
              <w:pStyle w:val="NoSpacing"/>
              <w:tabs>
                <w:tab w:val="left" w:pos="450"/>
              </w:tabs>
              <w:rPr>
                <w:rFonts w:asciiTheme="minorHAnsi" w:hAnsiTheme="minorHAnsi"/>
                <w:b w:val="0"/>
              </w:rPr>
            </w:pPr>
            <w:r>
              <w:rPr>
                <w:sz w:val="24"/>
                <w:szCs w:val="24"/>
              </w:rPr>
              <w:t>Example</w:t>
            </w:r>
          </w:p>
        </w:tc>
      </w:tr>
      <w:tr w:rsidR="004E64BF" w14:paraId="79DC87BA" w14:textId="77777777" w:rsidTr="004E64BF">
        <w:tc>
          <w:tcPr>
            <w:tcW w:w="1890" w:type="dxa"/>
          </w:tcPr>
          <w:p w14:paraId="5FF2B7E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Presenting reality</w:t>
            </w:r>
          </w:p>
        </w:tc>
        <w:tc>
          <w:tcPr>
            <w:tcW w:w="4014" w:type="dxa"/>
          </w:tcPr>
          <w:p w14:paraId="7D85E65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Indicated what is real without arguing.  Presenting the facts of a situation.</w:t>
            </w:r>
          </w:p>
        </w:tc>
        <w:tc>
          <w:tcPr>
            <w:tcW w:w="4716" w:type="dxa"/>
          </w:tcPr>
          <w:p w14:paraId="14E1A39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Your mother is not here.  I am the nurse.</w:t>
            </w:r>
          </w:p>
          <w:p w14:paraId="2F4EB75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 see no one else in the room.</w:t>
            </w:r>
          </w:p>
        </w:tc>
      </w:tr>
      <w:tr w:rsidR="004E64BF" w14:paraId="2C4C8E5F" w14:textId="77777777" w:rsidTr="004E64BF">
        <w:tc>
          <w:tcPr>
            <w:tcW w:w="1890" w:type="dxa"/>
          </w:tcPr>
          <w:p w14:paraId="1C4FE5D4"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Voicing doubt</w:t>
            </w:r>
          </w:p>
        </w:tc>
        <w:tc>
          <w:tcPr>
            <w:tcW w:w="4014" w:type="dxa"/>
          </w:tcPr>
          <w:p w14:paraId="4030C83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Expressing uncertainty about the reality of the patient’s perceptions.</w:t>
            </w:r>
          </w:p>
          <w:p w14:paraId="2A7DA36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The patient can become aware that others do not necessarily perceive things in the same way.  This is not an attempt to get the patient to change their point of view.</w:t>
            </w:r>
          </w:p>
        </w:tc>
        <w:tc>
          <w:tcPr>
            <w:tcW w:w="4716" w:type="dxa"/>
          </w:tcPr>
          <w:p w14:paraId="30F33DF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Really?</w:t>
            </w:r>
          </w:p>
          <w:p w14:paraId="7E9D6E3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That’s hard to believe.</w:t>
            </w:r>
          </w:p>
          <w:p w14:paraId="78994DD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Isn’t that unusual.</w:t>
            </w:r>
          </w:p>
        </w:tc>
      </w:tr>
      <w:tr w:rsidR="004E64BF" w14:paraId="2D8F1050" w14:textId="77777777" w:rsidTr="004E64BF">
        <w:tc>
          <w:tcPr>
            <w:tcW w:w="1890" w:type="dxa"/>
          </w:tcPr>
          <w:p w14:paraId="0FFE94D4"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Attempting to translate into feelings</w:t>
            </w:r>
          </w:p>
        </w:tc>
        <w:tc>
          <w:tcPr>
            <w:tcW w:w="4014" w:type="dxa"/>
          </w:tcPr>
          <w:p w14:paraId="34A032F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Seeking to verbalize the patient’s feelings that are expressed only indirectly.</w:t>
            </w:r>
          </w:p>
        </w:tc>
        <w:tc>
          <w:tcPr>
            <w:tcW w:w="4716" w:type="dxa"/>
          </w:tcPr>
          <w:p w14:paraId="00D06FE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Patient:  “I’m dead inside.”  Nurse: “Are you saying you feel lifeless?”  </w:t>
            </w:r>
          </w:p>
          <w:p w14:paraId="576089B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Patient: “I’m way out in the ocean.”  Nurse: “Are you saying you feel lonely or deserted?”</w:t>
            </w:r>
          </w:p>
        </w:tc>
      </w:tr>
      <w:tr w:rsidR="004E64BF" w14:paraId="46952B9B" w14:textId="77777777" w:rsidTr="004E64BF">
        <w:tc>
          <w:tcPr>
            <w:tcW w:w="1890" w:type="dxa"/>
          </w:tcPr>
          <w:p w14:paraId="6471972A"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Sharing hope</w:t>
            </w:r>
          </w:p>
        </w:tc>
        <w:tc>
          <w:tcPr>
            <w:tcW w:w="4014" w:type="dxa"/>
          </w:tcPr>
          <w:p w14:paraId="74C118BF"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Communicating a sense of possibility to achieve their potential. Commenting on the positive aspects of the patient’s behavior, performance, and responses.</w:t>
            </w:r>
          </w:p>
        </w:tc>
        <w:tc>
          <w:tcPr>
            <w:tcW w:w="4716" w:type="dxa"/>
          </w:tcPr>
          <w:p w14:paraId="2EDF463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I believe you will find a way to face your situation because I have seen your courage and creativity.</w:t>
            </w:r>
          </w:p>
        </w:tc>
      </w:tr>
      <w:tr w:rsidR="004E64BF" w14:paraId="0DA9FFCA" w14:textId="77777777" w:rsidTr="004E64BF">
        <w:tc>
          <w:tcPr>
            <w:tcW w:w="1890" w:type="dxa"/>
          </w:tcPr>
          <w:p w14:paraId="63B6B6AB"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Encouraging formulation of an action plan</w:t>
            </w:r>
          </w:p>
        </w:tc>
        <w:tc>
          <w:tcPr>
            <w:tcW w:w="4014" w:type="dxa"/>
          </w:tcPr>
          <w:p w14:paraId="738AA465"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Asking patient to consider kinds of behavior likely to be appropriate in future situations</w:t>
            </w:r>
          </w:p>
        </w:tc>
        <w:tc>
          <w:tcPr>
            <w:tcW w:w="4716" w:type="dxa"/>
          </w:tcPr>
          <w:p w14:paraId="28D1B49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What could you do to let your anger our harmlessly?</w:t>
            </w:r>
          </w:p>
          <w:p w14:paraId="100924E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Next time this comes up, how might you handle it?</w:t>
            </w:r>
          </w:p>
          <w:p w14:paraId="49D86510"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What are other ways you could approach your boss?</w:t>
            </w:r>
          </w:p>
        </w:tc>
      </w:tr>
      <w:tr w:rsidR="004E64BF" w14:paraId="699D2EB5" w14:textId="77777777" w:rsidTr="004E64BF">
        <w:tc>
          <w:tcPr>
            <w:tcW w:w="1890" w:type="dxa"/>
          </w:tcPr>
          <w:p w14:paraId="4DC6AE37"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Summarizing</w:t>
            </w:r>
          </w:p>
        </w:tc>
        <w:tc>
          <w:tcPr>
            <w:tcW w:w="4014" w:type="dxa"/>
          </w:tcPr>
          <w:p w14:paraId="5A1658E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Concise review of the key aspects of the interaction to bring a sense of satisfaction and closure. </w:t>
            </w:r>
          </w:p>
        </w:tc>
        <w:tc>
          <w:tcPr>
            <w:tcW w:w="4716" w:type="dxa"/>
          </w:tcPr>
          <w:p w14:paraId="265DAFD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During the past hour, you and I have discussed…</w:t>
            </w:r>
          </w:p>
          <w:p w14:paraId="732EE892"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We have discussed many ways to deal with your anger toward you mother.  You have agreed to try a few and let me know how it works out.</w:t>
            </w:r>
          </w:p>
        </w:tc>
      </w:tr>
      <w:tr w:rsidR="004E64BF" w14:paraId="0FD85641" w14:textId="77777777" w:rsidTr="004E64BF">
        <w:tc>
          <w:tcPr>
            <w:tcW w:w="1890" w:type="dxa"/>
          </w:tcPr>
          <w:p w14:paraId="4E15D7C1"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Self-disclosure</w:t>
            </w:r>
          </w:p>
        </w:tc>
        <w:tc>
          <w:tcPr>
            <w:tcW w:w="4014" w:type="dxa"/>
          </w:tcPr>
          <w:p w14:paraId="3702E693"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GENERALIZED sharing of personal experiences about the self to benefit the patient.</w:t>
            </w:r>
          </w:p>
        </w:tc>
        <w:tc>
          <w:tcPr>
            <w:tcW w:w="4716" w:type="dxa"/>
          </w:tcPr>
          <w:p w14:paraId="0554589E"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That happened to me once, too.  It was devastating, and I had to face some things about myself that I didn’t like.  I went for counseling, and it really helped…</w:t>
            </w:r>
            <w:proofErr w:type="gramStart"/>
            <w:r w:rsidRPr="00291855">
              <w:rPr>
                <w:rFonts w:asciiTheme="minorHAnsi" w:hAnsiTheme="minorHAnsi"/>
                <w:b w:val="0"/>
              </w:rPr>
              <w:t>.What</w:t>
            </w:r>
            <w:proofErr w:type="gramEnd"/>
            <w:r w:rsidRPr="00291855">
              <w:rPr>
                <w:rFonts w:asciiTheme="minorHAnsi" w:hAnsiTheme="minorHAnsi"/>
                <w:b w:val="0"/>
              </w:rPr>
              <w:t xml:space="preserve"> are your thoughts about seeing a therapist?</w:t>
            </w:r>
          </w:p>
        </w:tc>
      </w:tr>
      <w:tr w:rsidR="004E64BF" w14:paraId="3FBF4B66" w14:textId="77777777" w:rsidTr="004E64BF">
        <w:tc>
          <w:tcPr>
            <w:tcW w:w="1890" w:type="dxa"/>
          </w:tcPr>
          <w:p w14:paraId="7971BF92"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Confrontation</w:t>
            </w:r>
          </w:p>
        </w:tc>
        <w:tc>
          <w:tcPr>
            <w:tcW w:w="4014" w:type="dxa"/>
          </w:tcPr>
          <w:p w14:paraId="1BCF3A94"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Helping the patient become aware of inconsistencies in feelings, attitudes, beliefs or behaviors.</w:t>
            </w:r>
          </w:p>
        </w:tc>
        <w:tc>
          <w:tcPr>
            <w:tcW w:w="4716" w:type="dxa"/>
          </w:tcPr>
          <w:p w14:paraId="7807010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You say you have already decided what to do; yet you are still talking a lot about your options.</w:t>
            </w:r>
          </w:p>
        </w:tc>
      </w:tr>
      <w:tr w:rsidR="004E64BF" w14:paraId="5584F475" w14:textId="77777777" w:rsidTr="004E64BF">
        <w:tc>
          <w:tcPr>
            <w:tcW w:w="1890" w:type="dxa"/>
          </w:tcPr>
          <w:p w14:paraId="28BC6A96"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Recommend or suggest options (do not advise)</w:t>
            </w:r>
          </w:p>
        </w:tc>
        <w:tc>
          <w:tcPr>
            <w:tcW w:w="4014" w:type="dxa"/>
          </w:tcPr>
          <w:p w14:paraId="5F51D0DC"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Allows the patient to consider options they may not have previously considered</w:t>
            </w:r>
          </w:p>
        </w:tc>
        <w:tc>
          <w:tcPr>
            <w:tcW w:w="4716" w:type="dxa"/>
          </w:tcPr>
          <w:p w14:paraId="60C675FD"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Have you thought </w:t>
            </w:r>
            <w:proofErr w:type="gramStart"/>
            <w:r w:rsidRPr="00291855">
              <w:rPr>
                <w:rFonts w:asciiTheme="minorHAnsi" w:hAnsiTheme="minorHAnsi"/>
                <w:b w:val="0"/>
              </w:rPr>
              <w:t>about….?</w:t>
            </w:r>
            <w:proofErr w:type="gramEnd"/>
          </w:p>
          <w:p w14:paraId="38A96498"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Here are some things other people in your situation have </w:t>
            </w:r>
            <w:proofErr w:type="gramStart"/>
            <w:r w:rsidRPr="00291855">
              <w:rPr>
                <w:rFonts w:asciiTheme="minorHAnsi" w:hAnsiTheme="minorHAnsi"/>
                <w:b w:val="0"/>
              </w:rPr>
              <w:t>considered…..?</w:t>
            </w:r>
            <w:proofErr w:type="gramEnd"/>
          </w:p>
        </w:tc>
      </w:tr>
      <w:tr w:rsidR="004E64BF" w14:paraId="79130558" w14:textId="77777777" w:rsidTr="004E64BF">
        <w:tc>
          <w:tcPr>
            <w:tcW w:w="1890" w:type="dxa"/>
          </w:tcPr>
          <w:p w14:paraId="68A31327"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Suggesting collaboration</w:t>
            </w:r>
          </w:p>
        </w:tc>
        <w:tc>
          <w:tcPr>
            <w:tcW w:w="4014" w:type="dxa"/>
          </w:tcPr>
          <w:p w14:paraId="5322B986" w14:textId="77777777" w:rsidR="004E64BF" w:rsidRPr="00291855" w:rsidRDefault="004E64BF" w:rsidP="004E64BF">
            <w:pPr>
              <w:pStyle w:val="NoSpacing"/>
              <w:tabs>
                <w:tab w:val="left" w:pos="450"/>
                <w:tab w:val="left" w:pos="1251"/>
              </w:tabs>
              <w:jc w:val="both"/>
              <w:rPr>
                <w:rFonts w:asciiTheme="minorHAnsi" w:hAnsiTheme="minorHAnsi"/>
                <w:b w:val="0"/>
              </w:rPr>
            </w:pPr>
            <w:r>
              <w:rPr>
                <w:rFonts w:asciiTheme="minorHAnsi" w:hAnsiTheme="minorHAnsi"/>
                <w:b w:val="0"/>
              </w:rPr>
              <w:t>Offering to share, to strive, to work with the patient for their benefit.  The nurse offers to do things with rather than for the patient.</w:t>
            </w:r>
          </w:p>
        </w:tc>
        <w:tc>
          <w:tcPr>
            <w:tcW w:w="4716" w:type="dxa"/>
          </w:tcPr>
          <w:p w14:paraId="76343B45"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Let’s see if we can figure this out.</w:t>
            </w:r>
          </w:p>
          <w:p w14:paraId="4CD2ADFE"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Let’s work together to identify triggers to your anxiety.</w:t>
            </w:r>
          </w:p>
          <w:p w14:paraId="4969C0B7"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Let’s go to your room.   I’ll help you find what you are looking for.</w:t>
            </w:r>
          </w:p>
        </w:tc>
      </w:tr>
    </w:tbl>
    <w:p w14:paraId="69C0EB24" w14:textId="77777777" w:rsidR="004E64BF" w:rsidRDefault="004E64BF" w:rsidP="004E64BF">
      <w:pPr>
        <w:pStyle w:val="NoSpacing"/>
        <w:tabs>
          <w:tab w:val="left" w:pos="450"/>
        </w:tabs>
        <w:rPr>
          <w:sz w:val="24"/>
          <w:szCs w:val="24"/>
        </w:rPr>
      </w:pPr>
    </w:p>
    <w:p w14:paraId="2909ACC1" w14:textId="77777777" w:rsidR="004E64BF" w:rsidRDefault="004E64BF" w:rsidP="004E64BF">
      <w:pPr>
        <w:pStyle w:val="NoSpacing"/>
        <w:tabs>
          <w:tab w:val="left" w:pos="450"/>
        </w:tabs>
        <w:rPr>
          <w:sz w:val="24"/>
          <w:szCs w:val="24"/>
        </w:rPr>
      </w:pPr>
    </w:p>
    <w:p w14:paraId="7335386F" w14:textId="77777777" w:rsidR="004E64BF" w:rsidRDefault="004E64BF" w:rsidP="004E64BF">
      <w:pPr>
        <w:pStyle w:val="NoSpacing"/>
        <w:tabs>
          <w:tab w:val="left" w:pos="450"/>
        </w:tabs>
        <w:rPr>
          <w:sz w:val="24"/>
          <w:szCs w:val="24"/>
        </w:rPr>
      </w:pPr>
    </w:p>
    <w:p w14:paraId="5BC2EFBC" w14:textId="77777777" w:rsidR="004E64BF" w:rsidRDefault="004E64BF" w:rsidP="004E64BF">
      <w:pPr>
        <w:pStyle w:val="NoSpacing"/>
        <w:tabs>
          <w:tab w:val="left" w:pos="450"/>
        </w:tabs>
        <w:rPr>
          <w:sz w:val="24"/>
          <w:szCs w:val="24"/>
        </w:rPr>
      </w:pPr>
    </w:p>
    <w:p w14:paraId="6073F169" w14:textId="77777777" w:rsidR="004E64BF" w:rsidRDefault="004E64BF" w:rsidP="004E64BF">
      <w:pPr>
        <w:pStyle w:val="NoSpacing"/>
        <w:tabs>
          <w:tab w:val="left" w:pos="450"/>
        </w:tabs>
        <w:rPr>
          <w:sz w:val="24"/>
          <w:szCs w:val="24"/>
        </w:rPr>
      </w:pPr>
    </w:p>
    <w:tbl>
      <w:tblPr>
        <w:tblStyle w:val="TableGrid"/>
        <w:tblW w:w="10620" w:type="dxa"/>
        <w:tblInd w:w="-965" w:type="dxa"/>
        <w:tblLayout w:type="fixed"/>
        <w:tblCellMar>
          <w:left w:w="115" w:type="dxa"/>
          <w:right w:w="115" w:type="dxa"/>
        </w:tblCellMar>
        <w:tblLook w:val="04A0" w:firstRow="1" w:lastRow="0" w:firstColumn="1" w:lastColumn="0" w:noHBand="0" w:noVBand="1"/>
      </w:tblPr>
      <w:tblGrid>
        <w:gridCol w:w="1890"/>
        <w:gridCol w:w="4014"/>
        <w:gridCol w:w="4716"/>
      </w:tblGrid>
      <w:tr w:rsidR="004E64BF" w14:paraId="5953E4EE" w14:textId="77777777" w:rsidTr="00DE7CA0">
        <w:tc>
          <w:tcPr>
            <w:tcW w:w="10620" w:type="dxa"/>
            <w:gridSpan w:val="3"/>
            <w:shd w:val="clear" w:color="auto" w:fill="95B3D7" w:themeFill="accent1" w:themeFillTint="99"/>
          </w:tcPr>
          <w:p w14:paraId="5B013B7C" w14:textId="77777777" w:rsidR="004E64BF" w:rsidRDefault="004E64BF" w:rsidP="004E64BF">
            <w:pPr>
              <w:pStyle w:val="NoSpacing"/>
              <w:tabs>
                <w:tab w:val="left" w:pos="450"/>
              </w:tabs>
              <w:rPr>
                <w:sz w:val="24"/>
                <w:szCs w:val="24"/>
              </w:rPr>
            </w:pPr>
            <w:bookmarkStart w:id="0" w:name="_GoBack"/>
            <w:r>
              <w:rPr>
                <w:sz w:val="24"/>
                <w:szCs w:val="24"/>
              </w:rPr>
              <w:t>BLOCKS TO</w:t>
            </w:r>
            <w:r w:rsidRPr="00AC274D">
              <w:rPr>
                <w:sz w:val="24"/>
                <w:szCs w:val="24"/>
              </w:rPr>
              <w:t xml:space="preserve"> THERAPEUTIC COMMUNICATION</w:t>
            </w:r>
          </w:p>
        </w:tc>
      </w:tr>
      <w:tr w:rsidR="004E64BF" w14:paraId="3101F5B6" w14:textId="77777777" w:rsidTr="00DE7CA0">
        <w:tc>
          <w:tcPr>
            <w:tcW w:w="1890" w:type="dxa"/>
            <w:shd w:val="clear" w:color="auto" w:fill="C6D9F1" w:themeFill="text2" w:themeFillTint="33"/>
          </w:tcPr>
          <w:p w14:paraId="028252FC" w14:textId="77777777" w:rsidR="004E64BF" w:rsidRDefault="004E64BF" w:rsidP="004E64BF">
            <w:pPr>
              <w:pStyle w:val="NoSpacing"/>
              <w:tabs>
                <w:tab w:val="left" w:pos="450"/>
              </w:tabs>
              <w:rPr>
                <w:sz w:val="24"/>
                <w:szCs w:val="24"/>
              </w:rPr>
            </w:pPr>
            <w:r>
              <w:rPr>
                <w:sz w:val="24"/>
                <w:szCs w:val="24"/>
              </w:rPr>
              <w:t>Technique</w:t>
            </w:r>
          </w:p>
        </w:tc>
        <w:tc>
          <w:tcPr>
            <w:tcW w:w="4014" w:type="dxa"/>
            <w:shd w:val="clear" w:color="auto" w:fill="C6D9F1" w:themeFill="text2" w:themeFillTint="33"/>
          </w:tcPr>
          <w:p w14:paraId="5CB63CD3" w14:textId="77777777" w:rsidR="004E64BF" w:rsidRDefault="004E64BF" w:rsidP="004E64BF">
            <w:pPr>
              <w:pStyle w:val="NoSpacing"/>
              <w:tabs>
                <w:tab w:val="left" w:pos="450"/>
              </w:tabs>
              <w:rPr>
                <w:sz w:val="24"/>
                <w:szCs w:val="24"/>
              </w:rPr>
            </w:pPr>
            <w:r>
              <w:rPr>
                <w:sz w:val="24"/>
                <w:szCs w:val="24"/>
              </w:rPr>
              <w:t>Description</w:t>
            </w:r>
          </w:p>
        </w:tc>
        <w:tc>
          <w:tcPr>
            <w:tcW w:w="4716" w:type="dxa"/>
            <w:shd w:val="clear" w:color="auto" w:fill="C6D9F1" w:themeFill="text2" w:themeFillTint="33"/>
          </w:tcPr>
          <w:p w14:paraId="56485C18" w14:textId="77777777" w:rsidR="004E64BF" w:rsidRDefault="004E64BF" w:rsidP="004E64BF">
            <w:pPr>
              <w:pStyle w:val="NoSpacing"/>
              <w:tabs>
                <w:tab w:val="left" w:pos="450"/>
              </w:tabs>
              <w:rPr>
                <w:sz w:val="24"/>
                <w:szCs w:val="24"/>
              </w:rPr>
            </w:pPr>
            <w:r>
              <w:rPr>
                <w:sz w:val="24"/>
                <w:szCs w:val="24"/>
              </w:rPr>
              <w:t>Example</w:t>
            </w:r>
          </w:p>
        </w:tc>
      </w:tr>
      <w:tr w:rsidR="004E64BF" w:rsidRPr="00291855" w14:paraId="3B314960" w14:textId="77777777" w:rsidTr="00DE7CA0">
        <w:tc>
          <w:tcPr>
            <w:tcW w:w="1890" w:type="dxa"/>
          </w:tcPr>
          <w:p w14:paraId="333C1DA9" w14:textId="77777777" w:rsidR="004E64BF" w:rsidRPr="00291855" w:rsidRDefault="004E64BF" w:rsidP="004E64BF">
            <w:pPr>
              <w:pStyle w:val="NoSpacing"/>
              <w:tabs>
                <w:tab w:val="left" w:pos="450"/>
              </w:tabs>
              <w:rPr>
                <w:rFonts w:asciiTheme="minorHAnsi" w:hAnsiTheme="minorHAnsi"/>
                <w:b w:val="0"/>
              </w:rPr>
            </w:pPr>
            <w:r w:rsidRPr="00291855">
              <w:rPr>
                <w:rFonts w:asciiTheme="minorHAnsi" w:hAnsiTheme="minorHAnsi"/>
                <w:b w:val="0"/>
              </w:rPr>
              <w:t xml:space="preserve"> </w:t>
            </w:r>
            <w:r>
              <w:rPr>
                <w:rFonts w:asciiTheme="minorHAnsi" w:hAnsiTheme="minorHAnsi"/>
                <w:b w:val="0"/>
              </w:rPr>
              <w:t>Giving advice</w:t>
            </w:r>
          </w:p>
        </w:tc>
        <w:tc>
          <w:tcPr>
            <w:tcW w:w="4014" w:type="dxa"/>
          </w:tcPr>
          <w:p w14:paraId="244AAE5E"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Nurse imposes own opinion and solutions on the patient. Implies the patient cannot make own decisions.</w:t>
            </w:r>
          </w:p>
        </w:tc>
        <w:tc>
          <w:tcPr>
            <w:tcW w:w="4716" w:type="dxa"/>
          </w:tcPr>
          <w:p w14:paraId="60101B0C"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What you should do is….</w:t>
            </w:r>
          </w:p>
          <w:p w14:paraId="64EA7F76"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 xml:space="preserve">Why don’t </w:t>
            </w:r>
            <w:proofErr w:type="gramStart"/>
            <w:r>
              <w:rPr>
                <w:rFonts w:asciiTheme="minorHAnsi" w:hAnsiTheme="minorHAnsi"/>
                <w:b w:val="0"/>
              </w:rPr>
              <w:t>you…</w:t>
            </w:r>
            <w:proofErr w:type="gramEnd"/>
          </w:p>
          <w:p w14:paraId="1328C57C"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Get out of that situation immediately.</w:t>
            </w:r>
          </w:p>
          <w:p w14:paraId="1E2CE3F1"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I would leave that person if they did that to me.</w:t>
            </w:r>
          </w:p>
        </w:tc>
      </w:tr>
      <w:tr w:rsidR="004E64BF" w:rsidRPr="00291855" w14:paraId="36FFF29E" w14:textId="77777777" w:rsidTr="00DE7CA0">
        <w:tc>
          <w:tcPr>
            <w:tcW w:w="1890" w:type="dxa"/>
          </w:tcPr>
          <w:p w14:paraId="6CD8C3E2"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 xml:space="preserve">False reassurance </w:t>
            </w:r>
          </w:p>
        </w:tc>
        <w:tc>
          <w:tcPr>
            <w:tcW w:w="4014" w:type="dxa"/>
          </w:tcPr>
          <w:p w14:paraId="52DFB767"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Attempts to dispel anxiety by implying there is not sufficient reason for concern.</w:t>
            </w:r>
          </w:p>
        </w:tc>
        <w:tc>
          <w:tcPr>
            <w:tcW w:w="4716" w:type="dxa"/>
          </w:tcPr>
          <w:p w14:paraId="6B8BBF76" w14:textId="77777777" w:rsidR="004E64BF" w:rsidRDefault="004E64BF" w:rsidP="004E64BF">
            <w:pPr>
              <w:pStyle w:val="NoSpacing"/>
              <w:tabs>
                <w:tab w:val="left" w:pos="450"/>
              </w:tabs>
              <w:rPr>
                <w:rFonts w:asciiTheme="minorHAnsi" w:hAnsiTheme="minorHAnsi"/>
                <w:b w:val="0"/>
              </w:rPr>
            </w:pPr>
            <w:proofErr w:type="gramStart"/>
            <w:r>
              <w:rPr>
                <w:rFonts w:asciiTheme="minorHAnsi" w:hAnsiTheme="minorHAnsi"/>
                <w:b w:val="0"/>
              </w:rPr>
              <w:t>Don’t worry</w:t>
            </w:r>
            <w:proofErr w:type="gramEnd"/>
            <w:r>
              <w:rPr>
                <w:rFonts w:asciiTheme="minorHAnsi" w:hAnsiTheme="minorHAnsi"/>
                <w:b w:val="0"/>
              </w:rPr>
              <w:t xml:space="preserve">, </w:t>
            </w:r>
            <w:proofErr w:type="gramStart"/>
            <w:r>
              <w:rPr>
                <w:rFonts w:asciiTheme="minorHAnsi" w:hAnsiTheme="minorHAnsi"/>
                <w:b w:val="0"/>
              </w:rPr>
              <w:t>everything will be all right</w:t>
            </w:r>
            <w:proofErr w:type="gramEnd"/>
            <w:r>
              <w:rPr>
                <w:rFonts w:asciiTheme="minorHAnsi" w:hAnsiTheme="minorHAnsi"/>
                <w:b w:val="0"/>
              </w:rPr>
              <w:t>.</w:t>
            </w:r>
          </w:p>
          <w:p w14:paraId="6B3CF1EC"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You’re doing fine.</w:t>
            </w:r>
          </w:p>
          <w:p w14:paraId="1C19E5D8"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 wouldn’t worry about that.</w:t>
            </w:r>
          </w:p>
          <w:p w14:paraId="289353BB"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I’ve felt that way myself sometimes.</w:t>
            </w:r>
          </w:p>
        </w:tc>
      </w:tr>
      <w:tr w:rsidR="004E64BF" w:rsidRPr="00291855" w14:paraId="45FE9F55" w14:textId="77777777" w:rsidTr="00DE7CA0">
        <w:tc>
          <w:tcPr>
            <w:tcW w:w="1890" w:type="dxa"/>
          </w:tcPr>
          <w:p w14:paraId="140B6E65"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Stereotyped comments/ clichés</w:t>
            </w:r>
          </w:p>
        </w:tc>
        <w:tc>
          <w:tcPr>
            <w:tcW w:w="4014" w:type="dxa"/>
          </w:tcPr>
          <w:p w14:paraId="1596C7C0"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 xml:space="preserve">Automatic responses like these are belittling to the patient’s experience.  Minimizes the significance of the patient’s feelings.  </w:t>
            </w:r>
          </w:p>
        </w:tc>
        <w:tc>
          <w:tcPr>
            <w:tcW w:w="4716" w:type="dxa"/>
          </w:tcPr>
          <w:p w14:paraId="5479C6EC"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Everything happens for a reason.</w:t>
            </w:r>
          </w:p>
          <w:p w14:paraId="5ED13216"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God doesn’t give you more than you can handle.</w:t>
            </w:r>
          </w:p>
          <w:p w14:paraId="1A7B547B"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Keep your chin up.</w:t>
            </w:r>
          </w:p>
          <w:p w14:paraId="0864A809"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Everyone gets down in the dumps.</w:t>
            </w:r>
          </w:p>
          <w:p w14:paraId="188F2156" w14:textId="77777777" w:rsidR="004E64BF" w:rsidRDefault="004E64BF" w:rsidP="004E64BF">
            <w:pPr>
              <w:pStyle w:val="NoSpacing"/>
              <w:tabs>
                <w:tab w:val="left" w:pos="450"/>
              </w:tabs>
              <w:rPr>
                <w:rFonts w:asciiTheme="minorHAnsi" w:hAnsiTheme="minorHAnsi"/>
                <w:b w:val="0"/>
              </w:rPr>
            </w:pPr>
          </w:p>
        </w:tc>
      </w:tr>
      <w:tr w:rsidR="004E64BF" w:rsidRPr="00291855" w14:paraId="616031F2" w14:textId="77777777" w:rsidTr="00DE7CA0">
        <w:tc>
          <w:tcPr>
            <w:tcW w:w="1890" w:type="dxa"/>
          </w:tcPr>
          <w:p w14:paraId="54335778"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Giving approval/Disapproval</w:t>
            </w:r>
          </w:p>
        </w:tc>
        <w:tc>
          <w:tcPr>
            <w:tcW w:w="4014" w:type="dxa"/>
          </w:tcPr>
          <w:p w14:paraId="50AF7D65"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Not client centered.  Opinions and conclusions should come exclusively from the patient.  Nurses are neutral. Both can cause dependence on the healthcare professional because the patient may want to please the nurse.</w:t>
            </w:r>
          </w:p>
        </w:tc>
        <w:tc>
          <w:tcPr>
            <w:tcW w:w="4716" w:type="dxa"/>
          </w:tcPr>
          <w:p w14:paraId="776A6D9F"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That’s good thinking.</w:t>
            </w:r>
          </w:p>
          <w:p w14:paraId="48FC561C"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Great job!</w:t>
            </w:r>
          </w:p>
          <w:p w14:paraId="13805900"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 agree.</w:t>
            </w:r>
          </w:p>
          <w:p w14:paraId="3DE30CE6"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I’m glad that…</w:t>
            </w:r>
          </w:p>
          <w:p w14:paraId="4A729A5D"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That’s bad for you.</w:t>
            </w:r>
          </w:p>
          <w:p w14:paraId="2998AE37" w14:textId="77777777" w:rsidR="004E64BF" w:rsidRPr="00291855" w:rsidRDefault="004E64BF" w:rsidP="004E64BF">
            <w:pPr>
              <w:pStyle w:val="NoSpacing"/>
              <w:tabs>
                <w:tab w:val="left" w:pos="450"/>
              </w:tabs>
              <w:rPr>
                <w:rFonts w:asciiTheme="minorHAnsi" w:hAnsiTheme="minorHAnsi"/>
                <w:b w:val="0"/>
              </w:rPr>
            </w:pPr>
            <w:r>
              <w:rPr>
                <w:rFonts w:asciiTheme="minorHAnsi" w:hAnsiTheme="minorHAnsi"/>
                <w:b w:val="0"/>
              </w:rPr>
              <w:t>I’d rather you wouldn’t</w:t>
            </w:r>
          </w:p>
        </w:tc>
      </w:tr>
      <w:tr w:rsidR="004E64BF" w:rsidRPr="00291855" w14:paraId="4479E35D" w14:textId="77777777" w:rsidTr="00DE7CA0">
        <w:tc>
          <w:tcPr>
            <w:tcW w:w="1890" w:type="dxa"/>
          </w:tcPr>
          <w:p w14:paraId="4268F312"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Agreeing/</w:t>
            </w:r>
          </w:p>
          <w:p w14:paraId="4F41D16E"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Disagreeing</w:t>
            </w:r>
          </w:p>
        </w:tc>
        <w:tc>
          <w:tcPr>
            <w:tcW w:w="4014" w:type="dxa"/>
          </w:tcPr>
          <w:p w14:paraId="2B0C4546"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Implies right and wrong, good or bad from the nurse’s point of view.  Now, if the client changes their mind, they are “wrong”.  Limits their freedom to think or act in a certain way.</w:t>
            </w:r>
          </w:p>
        </w:tc>
        <w:tc>
          <w:tcPr>
            <w:tcW w:w="4716" w:type="dxa"/>
          </w:tcPr>
          <w:p w14:paraId="10CA5FE1"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That’s the right attitude.</w:t>
            </w:r>
          </w:p>
          <w:p w14:paraId="3ECCFF39"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 agree.</w:t>
            </w:r>
          </w:p>
          <w:p w14:paraId="5968084B"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You must be right.</w:t>
            </w:r>
          </w:p>
          <w:p w14:paraId="0713163E"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That’s not true.</w:t>
            </w:r>
          </w:p>
          <w:p w14:paraId="0248F8B5"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You’re wrong.</w:t>
            </w:r>
          </w:p>
        </w:tc>
      </w:tr>
      <w:tr w:rsidR="004E64BF" w:rsidRPr="00291855" w14:paraId="657CAB2D" w14:textId="77777777" w:rsidTr="00DE7CA0">
        <w:tc>
          <w:tcPr>
            <w:tcW w:w="1890" w:type="dxa"/>
          </w:tcPr>
          <w:p w14:paraId="131435B1"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Requesting an explanation-“Why” questions</w:t>
            </w:r>
          </w:p>
        </w:tc>
        <w:tc>
          <w:tcPr>
            <w:tcW w:w="4014" w:type="dxa"/>
          </w:tcPr>
          <w:p w14:paraId="095C75AF"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“Why” questions can also imply right or wrong and may be perceived as threatening or intimidating.  If the client doesn’t know the answer they may become defensive.</w:t>
            </w:r>
          </w:p>
        </w:tc>
        <w:tc>
          <w:tcPr>
            <w:tcW w:w="4716" w:type="dxa"/>
          </w:tcPr>
          <w:p w14:paraId="3B1B7EC2"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Why do you think that?</w:t>
            </w:r>
          </w:p>
          <w:p w14:paraId="28DABD8E"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Why do you feel that way?</w:t>
            </w:r>
          </w:p>
          <w:p w14:paraId="6AA6CBB2"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Why don’t you take your medications?</w:t>
            </w:r>
          </w:p>
          <w:p w14:paraId="1BE16713"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Why are you upset?</w:t>
            </w:r>
          </w:p>
          <w:p w14:paraId="313BFD99"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Tell me why you did that?</w:t>
            </w:r>
          </w:p>
        </w:tc>
      </w:tr>
      <w:tr w:rsidR="004E64BF" w:rsidRPr="00291855" w14:paraId="5B12B76D" w14:textId="77777777" w:rsidTr="00DE7CA0">
        <w:tc>
          <w:tcPr>
            <w:tcW w:w="1890" w:type="dxa"/>
          </w:tcPr>
          <w:p w14:paraId="7ABFB9F5"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Sympathy</w:t>
            </w:r>
          </w:p>
        </w:tc>
        <w:tc>
          <w:tcPr>
            <w:tcW w:w="4014" w:type="dxa"/>
          </w:tcPr>
          <w:p w14:paraId="284DD953"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Sympathy may be a compassionate response however it is not effective in a therapeutic context.  Feeling sorry for the patient may impair good judgment by the nurse and anger the client.</w:t>
            </w:r>
          </w:p>
        </w:tc>
        <w:tc>
          <w:tcPr>
            <w:tcW w:w="4716" w:type="dxa"/>
          </w:tcPr>
          <w:p w14:paraId="4D971F97"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I’m so sorry that your leg was amputated.  It must be terrible.</w:t>
            </w:r>
          </w:p>
          <w:p w14:paraId="39A3C6E9"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I’m so sorry you lost your mother.</w:t>
            </w:r>
          </w:p>
        </w:tc>
      </w:tr>
      <w:tr w:rsidR="004E64BF" w:rsidRPr="00291855" w14:paraId="0AC2D07F" w14:textId="77777777" w:rsidTr="00DE7CA0">
        <w:tc>
          <w:tcPr>
            <w:tcW w:w="1890" w:type="dxa"/>
          </w:tcPr>
          <w:p w14:paraId="7813C82E"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Defensive responses</w:t>
            </w:r>
          </w:p>
        </w:tc>
        <w:tc>
          <w:tcPr>
            <w:tcW w:w="4014" w:type="dxa"/>
          </w:tcPr>
          <w:p w14:paraId="29F38905"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Suggests criticism is unfounded and that the patient has no right to voice their opinion.</w:t>
            </w:r>
          </w:p>
        </w:tc>
        <w:tc>
          <w:tcPr>
            <w:tcW w:w="4716" w:type="dxa"/>
          </w:tcPr>
          <w:p w14:paraId="7EDC457A"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Your doctor is quite capable.</w:t>
            </w:r>
          </w:p>
          <w:p w14:paraId="63625028"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I can’t believe that nurse would give you the wrong medication.</w:t>
            </w:r>
          </w:p>
          <w:p w14:paraId="4DA9EBAB"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No one here would</w:t>
            </w:r>
            <w:proofErr w:type="gramStart"/>
            <w:r>
              <w:rPr>
                <w:rFonts w:asciiTheme="minorHAnsi" w:hAnsiTheme="minorHAnsi"/>
                <w:b w:val="0"/>
              </w:rPr>
              <w:t>..</w:t>
            </w:r>
            <w:proofErr w:type="gramEnd"/>
          </w:p>
        </w:tc>
      </w:tr>
      <w:tr w:rsidR="004E64BF" w:rsidRPr="00291855" w14:paraId="0B7358D7" w14:textId="77777777" w:rsidTr="00DE7CA0">
        <w:tc>
          <w:tcPr>
            <w:tcW w:w="1890" w:type="dxa"/>
          </w:tcPr>
          <w:p w14:paraId="6EC555A6"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Changing the subject</w:t>
            </w:r>
          </w:p>
        </w:tc>
        <w:tc>
          <w:tcPr>
            <w:tcW w:w="4014" w:type="dxa"/>
          </w:tcPr>
          <w:p w14:paraId="2373C661"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The nurse takes the initiative for the interaction away from the patient, which is usually due to the nurse’s discomfort.</w:t>
            </w:r>
          </w:p>
        </w:tc>
        <w:tc>
          <w:tcPr>
            <w:tcW w:w="4716" w:type="dxa"/>
          </w:tcPr>
          <w:p w14:paraId="2B8E417E"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Patient:  “I can’t stop thinking about my diagnosis.” Nurse: “Let’s go for a walk now.”</w:t>
            </w:r>
          </w:p>
        </w:tc>
      </w:tr>
      <w:tr w:rsidR="004E64BF" w:rsidRPr="00291855" w14:paraId="1D23F2F2" w14:textId="77777777" w:rsidTr="00DE7CA0">
        <w:tc>
          <w:tcPr>
            <w:tcW w:w="1890" w:type="dxa"/>
          </w:tcPr>
          <w:p w14:paraId="6323F051"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Arguing</w:t>
            </w:r>
          </w:p>
        </w:tc>
        <w:tc>
          <w:tcPr>
            <w:tcW w:w="4014" w:type="dxa"/>
          </w:tcPr>
          <w:p w14:paraId="74C746D0"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Denies that the patient’s perception was real or accurate.</w:t>
            </w:r>
          </w:p>
        </w:tc>
        <w:tc>
          <w:tcPr>
            <w:tcW w:w="4716" w:type="dxa"/>
          </w:tcPr>
          <w:p w14:paraId="1BF48F47"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How can you say you didn’t sleep a wink when I heard you snoring all night?</w:t>
            </w:r>
          </w:p>
          <w:p w14:paraId="1029580F" w14:textId="77777777" w:rsidR="004E64BF" w:rsidRDefault="004E64BF" w:rsidP="004E64BF">
            <w:pPr>
              <w:pStyle w:val="NoSpacing"/>
              <w:tabs>
                <w:tab w:val="left" w:pos="450"/>
              </w:tabs>
              <w:rPr>
                <w:rFonts w:asciiTheme="minorHAnsi" w:hAnsiTheme="minorHAnsi"/>
                <w:b w:val="0"/>
              </w:rPr>
            </w:pPr>
            <w:r>
              <w:rPr>
                <w:rFonts w:asciiTheme="minorHAnsi" w:hAnsiTheme="minorHAnsi"/>
                <w:b w:val="0"/>
              </w:rPr>
              <w:t>You are not working for the CIA.</w:t>
            </w:r>
          </w:p>
        </w:tc>
      </w:tr>
      <w:bookmarkEnd w:id="0"/>
    </w:tbl>
    <w:p w14:paraId="072BE9EF" w14:textId="77777777" w:rsidR="00076BB1" w:rsidRDefault="00076BB1" w:rsidP="004E64BF">
      <w:pPr>
        <w:tabs>
          <w:tab w:val="left" w:pos="450"/>
        </w:tabs>
      </w:pPr>
    </w:p>
    <w:sectPr w:rsidR="00076BB1" w:rsidSect="00DE7CA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BF"/>
    <w:rsid w:val="00076BB1"/>
    <w:rsid w:val="004E64BF"/>
    <w:rsid w:val="00DE7CA0"/>
    <w:rsid w:val="00F4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67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BF"/>
    <w:pPr>
      <w:widowControl w:val="0"/>
      <w:spacing w:after="200" w:line="276" w:lineRule="auto"/>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21"/>
    <w:pPr>
      <w:jc w:val="center"/>
    </w:pPr>
    <w:rPr>
      <w:rFonts w:ascii="Cambria" w:eastAsia="Calibri" w:hAnsi="Cambria" w:cs="Times New Roman"/>
      <w:b/>
      <w:sz w:val="22"/>
      <w:szCs w:val="22"/>
    </w:rPr>
  </w:style>
  <w:style w:type="table" w:styleId="TableGrid">
    <w:name w:val="Table Grid"/>
    <w:basedOn w:val="TableNormal"/>
    <w:uiPriority w:val="59"/>
    <w:rsid w:val="004E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BF"/>
    <w:pPr>
      <w:widowControl w:val="0"/>
      <w:spacing w:after="200" w:line="276" w:lineRule="auto"/>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21"/>
    <w:pPr>
      <w:jc w:val="center"/>
    </w:pPr>
    <w:rPr>
      <w:rFonts w:ascii="Cambria" w:eastAsia="Calibri" w:hAnsi="Cambria" w:cs="Times New Roman"/>
      <w:b/>
      <w:sz w:val="22"/>
      <w:szCs w:val="22"/>
    </w:rPr>
  </w:style>
  <w:style w:type="table" w:styleId="TableGrid">
    <w:name w:val="Table Grid"/>
    <w:basedOn w:val="TableNormal"/>
    <w:uiPriority w:val="59"/>
    <w:rsid w:val="004E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1613</Words>
  <Characters>9196</Characters>
  <Application>Microsoft Macintosh Word</Application>
  <DocSecurity>0</DocSecurity>
  <Lines>76</Lines>
  <Paragraphs>21</Paragraphs>
  <ScaleCrop>false</ScaleCrop>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2</cp:revision>
  <dcterms:created xsi:type="dcterms:W3CDTF">2016-07-19T22:39:00Z</dcterms:created>
  <dcterms:modified xsi:type="dcterms:W3CDTF">2016-07-20T00:18:00Z</dcterms:modified>
</cp:coreProperties>
</file>